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F5" w:rsidRPr="002B5E8B" w:rsidRDefault="002B5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A5AD4" w:rsidRPr="002B5E8B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фольклорного отделения 4-5 </w:t>
      </w:r>
      <w:proofErr w:type="spellStart"/>
      <w:r w:rsidR="004A5AD4" w:rsidRPr="002B5E8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4A5AD4" w:rsidRPr="002B5E8B" w:rsidRDefault="004A5AD4">
      <w:pPr>
        <w:rPr>
          <w:rFonts w:ascii="Times New Roman" w:hAnsi="Times New Roman" w:cs="Times New Roman"/>
          <w:b/>
          <w:sz w:val="28"/>
          <w:szCs w:val="28"/>
        </w:rPr>
      </w:pPr>
      <w:r w:rsidRPr="002B5E8B">
        <w:rPr>
          <w:rFonts w:ascii="Times New Roman" w:hAnsi="Times New Roman" w:cs="Times New Roman"/>
          <w:b/>
          <w:sz w:val="28"/>
          <w:szCs w:val="28"/>
        </w:rPr>
        <w:t>1.Выучить  пословицы о весне</w:t>
      </w:r>
    </w:p>
    <w:p w:rsidR="004A5AD4" w:rsidRPr="002B5E8B" w:rsidRDefault="004A5AD4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>Весна красна цветами, а осень пирогами.</w:t>
      </w:r>
    </w:p>
    <w:p w:rsidR="004A5AD4" w:rsidRPr="002B5E8B" w:rsidRDefault="004A5AD4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>Весна да осень - на дню погод восемь.</w:t>
      </w:r>
    </w:p>
    <w:p w:rsidR="004A5AD4" w:rsidRPr="002B5E8B" w:rsidRDefault="004A5AD4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>Кто весной потрудится, тот осенью повеселится.</w:t>
      </w:r>
    </w:p>
    <w:p w:rsidR="004A5AD4" w:rsidRPr="002B5E8B" w:rsidRDefault="004A5AD4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>2. Выучить 8 куплетов песни</w:t>
      </w:r>
      <w:proofErr w:type="gramStart"/>
      <w:r w:rsidRPr="002B5E8B">
        <w:rPr>
          <w:rFonts w:ascii="Times New Roman" w:hAnsi="Times New Roman" w:cs="Times New Roman"/>
          <w:sz w:val="28"/>
          <w:szCs w:val="28"/>
        </w:rPr>
        <w:t xml:space="preserve"> *К</w:t>
      </w:r>
      <w:proofErr w:type="gramEnd"/>
      <w:r w:rsidRPr="002B5E8B">
        <w:rPr>
          <w:rFonts w:ascii="Times New Roman" w:hAnsi="Times New Roman" w:cs="Times New Roman"/>
          <w:sz w:val="28"/>
          <w:szCs w:val="28"/>
        </w:rPr>
        <w:t xml:space="preserve">ак повадилась </w:t>
      </w:r>
      <w:proofErr w:type="spellStart"/>
      <w:r w:rsidRPr="002B5E8B">
        <w:rPr>
          <w:rFonts w:ascii="Times New Roman" w:hAnsi="Times New Roman" w:cs="Times New Roman"/>
          <w:sz w:val="28"/>
          <w:szCs w:val="28"/>
        </w:rPr>
        <w:t>Параня</w:t>
      </w:r>
      <w:proofErr w:type="spellEnd"/>
      <w:r w:rsidRPr="002B5E8B">
        <w:rPr>
          <w:rFonts w:ascii="Times New Roman" w:hAnsi="Times New Roman" w:cs="Times New Roman"/>
          <w:sz w:val="28"/>
          <w:szCs w:val="28"/>
        </w:rPr>
        <w:t>*</w:t>
      </w:r>
    </w:p>
    <w:p w:rsidR="004A5AD4" w:rsidRPr="002B5E8B" w:rsidRDefault="004A5AD4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>3.Повторить песню</w:t>
      </w:r>
      <w:proofErr w:type="gramStart"/>
      <w:r w:rsidRPr="002B5E8B">
        <w:rPr>
          <w:rFonts w:ascii="Times New Roman" w:hAnsi="Times New Roman" w:cs="Times New Roman"/>
          <w:sz w:val="28"/>
          <w:szCs w:val="28"/>
        </w:rPr>
        <w:t xml:space="preserve"> *П</w:t>
      </w:r>
      <w:proofErr w:type="gramEnd"/>
      <w:r w:rsidRPr="002B5E8B">
        <w:rPr>
          <w:rFonts w:ascii="Times New Roman" w:hAnsi="Times New Roman" w:cs="Times New Roman"/>
          <w:sz w:val="28"/>
          <w:szCs w:val="28"/>
        </w:rPr>
        <w:t>осылала меня мать*</w:t>
      </w:r>
      <w:r w:rsidR="006F4CFF" w:rsidRPr="002B5E8B">
        <w:rPr>
          <w:rFonts w:ascii="Times New Roman" w:hAnsi="Times New Roman" w:cs="Times New Roman"/>
          <w:sz w:val="28"/>
          <w:szCs w:val="28"/>
        </w:rPr>
        <w:t xml:space="preserve"> 4 куплета.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Посылала меня мать -2 раза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Посылала меня мать яровое жито жать.-2 раза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А я жито не жала-2 раза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А я жито не жала, в </w:t>
      </w:r>
      <w:proofErr w:type="spellStart"/>
      <w:r w:rsidRPr="002B5E8B">
        <w:rPr>
          <w:rFonts w:ascii="Times New Roman" w:hAnsi="Times New Roman" w:cs="Times New Roman"/>
          <w:sz w:val="28"/>
          <w:szCs w:val="28"/>
        </w:rPr>
        <w:t>борозденьке</w:t>
      </w:r>
      <w:proofErr w:type="spellEnd"/>
      <w:r w:rsidRPr="002B5E8B">
        <w:rPr>
          <w:rFonts w:ascii="Times New Roman" w:hAnsi="Times New Roman" w:cs="Times New Roman"/>
          <w:sz w:val="28"/>
          <w:szCs w:val="28"/>
        </w:rPr>
        <w:t xml:space="preserve"> пролежала. -2 раза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5E8B">
        <w:rPr>
          <w:rFonts w:ascii="Times New Roman" w:hAnsi="Times New Roman" w:cs="Times New Roman"/>
          <w:sz w:val="28"/>
          <w:szCs w:val="28"/>
        </w:rPr>
        <w:t>Борозденька</w:t>
      </w:r>
      <w:proofErr w:type="spellEnd"/>
      <w:r w:rsidRPr="002B5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E8B">
        <w:rPr>
          <w:rFonts w:ascii="Times New Roman" w:hAnsi="Times New Roman" w:cs="Times New Roman"/>
          <w:sz w:val="28"/>
          <w:szCs w:val="28"/>
        </w:rPr>
        <w:t>узенька</w:t>
      </w:r>
      <w:proofErr w:type="gramEnd"/>
      <w:r w:rsidRPr="002B5E8B">
        <w:rPr>
          <w:rFonts w:ascii="Times New Roman" w:hAnsi="Times New Roman" w:cs="Times New Roman"/>
          <w:sz w:val="28"/>
          <w:szCs w:val="28"/>
        </w:rPr>
        <w:t xml:space="preserve"> -2 раза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5E8B">
        <w:rPr>
          <w:rFonts w:ascii="Times New Roman" w:hAnsi="Times New Roman" w:cs="Times New Roman"/>
          <w:sz w:val="28"/>
          <w:szCs w:val="28"/>
        </w:rPr>
        <w:t>Борозденька</w:t>
      </w:r>
      <w:proofErr w:type="spellEnd"/>
      <w:r w:rsidRPr="002B5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E8B">
        <w:rPr>
          <w:rFonts w:ascii="Times New Roman" w:hAnsi="Times New Roman" w:cs="Times New Roman"/>
          <w:sz w:val="28"/>
          <w:szCs w:val="28"/>
        </w:rPr>
        <w:t>узенька</w:t>
      </w:r>
      <w:proofErr w:type="gramEnd"/>
      <w:r w:rsidRPr="002B5E8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B5E8B">
        <w:rPr>
          <w:rFonts w:ascii="Times New Roman" w:hAnsi="Times New Roman" w:cs="Times New Roman"/>
          <w:sz w:val="28"/>
          <w:szCs w:val="28"/>
        </w:rPr>
        <w:t>поместилася</w:t>
      </w:r>
      <w:proofErr w:type="spellEnd"/>
      <w:r w:rsidRPr="002B5E8B">
        <w:rPr>
          <w:rFonts w:ascii="Times New Roman" w:hAnsi="Times New Roman" w:cs="Times New Roman"/>
          <w:sz w:val="28"/>
          <w:szCs w:val="28"/>
        </w:rPr>
        <w:t>. -2 раза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 А я встала, раскопала -2 раза</w:t>
      </w:r>
    </w:p>
    <w:p w:rsidR="006F4CFF" w:rsidRPr="002B5E8B" w:rsidRDefault="006F4CFF">
      <w:pPr>
        <w:rPr>
          <w:rFonts w:ascii="Times New Roman" w:hAnsi="Times New Roman" w:cs="Times New Roman"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 А я </w:t>
      </w:r>
      <w:proofErr w:type="gramStart"/>
      <w:r w:rsidRPr="002B5E8B">
        <w:rPr>
          <w:rFonts w:ascii="Times New Roman" w:hAnsi="Times New Roman" w:cs="Times New Roman"/>
          <w:sz w:val="28"/>
          <w:szCs w:val="28"/>
        </w:rPr>
        <w:t>встала</w:t>
      </w:r>
      <w:proofErr w:type="gramEnd"/>
      <w:r w:rsidRPr="002B5E8B">
        <w:rPr>
          <w:rFonts w:ascii="Times New Roman" w:hAnsi="Times New Roman" w:cs="Times New Roman"/>
          <w:sz w:val="28"/>
          <w:szCs w:val="28"/>
        </w:rPr>
        <w:t xml:space="preserve"> раскопала и опять улеглась. -2 раза</w:t>
      </w:r>
    </w:p>
    <w:p w:rsidR="006F4CFF" w:rsidRPr="002B5E8B" w:rsidRDefault="002B5E8B">
      <w:pPr>
        <w:rPr>
          <w:rFonts w:ascii="Times New Roman" w:hAnsi="Times New Roman" w:cs="Times New Roman"/>
          <w:b/>
          <w:sz w:val="28"/>
          <w:szCs w:val="28"/>
        </w:rPr>
      </w:pPr>
      <w:r w:rsidRPr="002B5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B5E8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B5E8B" w:rsidRDefault="002B5E8B" w:rsidP="002B5E8B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2B5E8B" w:rsidRDefault="002B5E8B" w:rsidP="002B5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Тональность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2B5E8B" w:rsidRDefault="002B5E8B" w:rsidP="002B5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построение тональностей в тетрадь, построить и разрешить Т53,S 53, D 53. Построить 3 вида минора. Играть и петь.</w:t>
      </w:r>
    </w:p>
    <w:p w:rsidR="002B5E8B" w:rsidRDefault="002B5E8B" w:rsidP="002B5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Композиторы последней трети ХХ века 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https://drive.google.com/file/d/1llQ8Ydf8Ni3bSzsfonv1z-MJ9XTftVMX/view</w:t>
        </w:r>
      </w:hyperlink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стр.204-209 сделать конспект</w:t>
      </w:r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https://compozitor.spb.ru/our-autors/?ELEMENT_ID=37178</w:t>
        </w:r>
      </w:hyperlink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</w:t>
      </w:r>
      <w:bookmarkStart w:id="0" w:name="_GoBack"/>
      <w:bookmarkEnd w:id="0"/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послушать: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Кончерто гроссо №1. Концерт для смешанного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имфония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(фрагмент).</w:t>
      </w:r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В.Гаврилин. «Русская тетрадь», «Перезвоны».</w:t>
      </w:r>
    </w:p>
    <w:p w:rsidR="002B5E8B" w:rsidRDefault="002B5E8B" w:rsidP="002B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E8B" w:rsidRPr="002B5E8B" w:rsidRDefault="002B5E8B">
      <w:pPr>
        <w:rPr>
          <w:rFonts w:ascii="Times New Roman" w:hAnsi="Times New Roman" w:cs="Times New Roman"/>
          <w:b/>
          <w:sz w:val="28"/>
          <w:szCs w:val="28"/>
        </w:rPr>
      </w:pPr>
      <w:r w:rsidRPr="002B5E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5E8B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2B5E8B" w:rsidRPr="009100A4" w:rsidRDefault="002B5E8B" w:rsidP="002B5E8B">
      <w:pPr>
        <w:rPr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>Подготовка к итоговой аттестации. Повторять билеты №1-4. Выучить билет № 5.</w:t>
      </w:r>
    </w:p>
    <w:p w:rsidR="002B5E8B" w:rsidRPr="009100A4" w:rsidRDefault="002B5E8B" w:rsidP="002B5E8B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 xml:space="preserve">Тема: Композиторы последней трети ХХ века В.А. </w:t>
      </w:r>
      <w:proofErr w:type="gramStart"/>
      <w:r w:rsidRPr="000A5F18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0A5F18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0A5F18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A5F18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https://drive.google.com/file/d/1llQ8Ydf8Ni3bSzsfonv1z-MJ9XTftVMX/view</w:t>
        </w:r>
      </w:hyperlink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>стр.204-209 сделать конспект</w:t>
      </w:r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A5F18">
          <w:rPr>
            <w:rStyle w:val="a3"/>
            <w:rFonts w:ascii="Times New Roman" w:hAnsi="Times New Roman" w:cs="Times New Roman"/>
            <w:sz w:val="28"/>
            <w:szCs w:val="28"/>
          </w:rPr>
          <w:t>https://compozitor.spb.ru/our-autors/?ELEMENT_ID=37178</w:t>
        </w:r>
      </w:hyperlink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>сделать конспект</w:t>
      </w:r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 xml:space="preserve">Найти и послушать: </w:t>
      </w:r>
      <w:proofErr w:type="spellStart"/>
      <w:r w:rsidRPr="000A5F18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0A5F18">
        <w:rPr>
          <w:rFonts w:ascii="Times New Roman" w:hAnsi="Times New Roman" w:cs="Times New Roman"/>
          <w:sz w:val="28"/>
          <w:szCs w:val="28"/>
        </w:rPr>
        <w:t xml:space="preserve">. Кончерто гроссо №1. Концерт для смешанного </w:t>
      </w:r>
      <w:proofErr w:type="spellStart"/>
      <w:r w:rsidRPr="000A5F18">
        <w:rPr>
          <w:rFonts w:ascii="Times New Roman" w:hAnsi="Times New Roman" w:cs="Times New Roman"/>
          <w:sz w:val="28"/>
          <w:szCs w:val="28"/>
        </w:rPr>
        <w:t>хора</w:t>
      </w:r>
      <w:proofErr w:type="gramStart"/>
      <w:r w:rsidRPr="000A5F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5F18">
        <w:rPr>
          <w:rFonts w:ascii="Times New Roman" w:hAnsi="Times New Roman" w:cs="Times New Roman"/>
          <w:sz w:val="28"/>
          <w:szCs w:val="28"/>
        </w:rPr>
        <w:t>имфония</w:t>
      </w:r>
      <w:proofErr w:type="spellEnd"/>
      <w:r w:rsidRPr="000A5F18">
        <w:rPr>
          <w:rFonts w:ascii="Times New Roman" w:hAnsi="Times New Roman" w:cs="Times New Roman"/>
          <w:sz w:val="28"/>
          <w:szCs w:val="28"/>
        </w:rPr>
        <w:t xml:space="preserve"> №2 (фрагмент).</w:t>
      </w:r>
    </w:p>
    <w:p w:rsidR="002B5E8B" w:rsidRPr="000A5F18" w:rsidRDefault="002B5E8B" w:rsidP="002B5E8B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 xml:space="preserve"> В.Гаврилин. «Русская тетрадь», «Перезвоны».</w:t>
      </w:r>
    </w:p>
    <w:p w:rsidR="006F4CFF" w:rsidRDefault="006F4CFF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6F4CFF" w:rsidRDefault="006F4CF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F4CFF" w:rsidRPr="004A5AD4" w:rsidRDefault="006F4CFF">
      <w:pPr>
        <w:rPr>
          <w:sz w:val="32"/>
          <w:szCs w:val="32"/>
        </w:rPr>
      </w:pPr>
    </w:p>
    <w:sectPr w:rsidR="006F4CFF" w:rsidRPr="004A5AD4" w:rsidSect="0070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D4"/>
    <w:rsid w:val="002B5E8B"/>
    <w:rsid w:val="003861BB"/>
    <w:rsid w:val="004A5AD4"/>
    <w:rsid w:val="006F4CFF"/>
    <w:rsid w:val="0070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pozitor.spb.ru/our-autors/?ELEMENT_ID=37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lQ8Ydf8Ni3bSzsfonv1z-MJ9XTftVMX/view" TargetMode="External"/><Relationship Id="rId5" Type="http://schemas.openxmlformats.org/officeDocument/2006/relationships/hyperlink" Target="https://compozitor.spb.ru/our-autors/?ELEMENT_ID=37178" TargetMode="External"/><Relationship Id="rId4" Type="http://schemas.openxmlformats.org/officeDocument/2006/relationships/hyperlink" Target="https://drive.google.com/file/d/1llQ8Ydf8Ni3bSzsfonv1z-MJ9XTftVMX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</cp:lastModifiedBy>
  <cp:revision>2</cp:revision>
  <dcterms:created xsi:type="dcterms:W3CDTF">2020-04-16T18:37:00Z</dcterms:created>
  <dcterms:modified xsi:type="dcterms:W3CDTF">2020-04-17T09:26:00Z</dcterms:modified>
</cp:coreProperties>
</file>